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3E" w:rsidRPr="00FC193E" w:rsidRDefault="00984F67" w:rsidP="00FC193E">
      <w:pPr>
        <w:pStyle w:val="Ingenmellomrom"/>
        <w:rPr>
          <w:b/>
          <w:sz w:val="36"/>
          <w:szCs w:val="36"/>
        </w:rPr>
      </w:pPr>
      <w:permStart w:id="1318671080" w:edGrp="everyone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-519430</wp:posOffset>
            </wp:positionH>
            <wp:positionV relativeFrom="page">
              <wp:posOffset>161925</wp:posOffset>
            </wp:positionV>
            <wp:extent cx="1151890" cy="858520"/>
            <wp:effectExtent l="0" t="0" r="0" b="0"/>
            <wp:wrapTight wrapText="bothSides">
              <wp:wrapPolygon edited="0">
                <wp:start x="9288" y="0"/>
                <wp:lineTo x="5716" y="959"/>
                <wp:lineTo x="0" y="5751"/>
                <wp:lineTo x="0" y="12941"/>
                <wp:lineTo x="1072" y="17254"/>
                <wp:lineTo x="7144" y="20609"/>
                <wp:lineTo x="9645" y="21089"/>
                <wp:lineTo x="11431" y="21089"/>
                <wp:lineTo x="13932" y="20609"/>
                <wp:lineTo x="20362" y="17254"/>
                <wp:lineTo x="21076" y="12941"/>
                <wp:lineTo x="21076" y="5272"/>
                <wp:lineTo x="15361" y="959"/>
                <wp:lineTo x="11431" y="0"/>
                <wp:lineTo x="9288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318671080"/>
      <w:r w:rsidR="00FC193E">
        <w:rPr>
          <w:b/>
          <w:sz w:val="36"/>
          <w:szCs w:val="36"/>
        </w:rPr>
        <w:t xml:space="preserve">   </w:t>
      </w:r>
      <w:r w:rsidR="00183F9F" w:rsidRPr="00FC193E">
        <w:rPr>
          <w:b/>
          <w:sz w:val="36"/>
          <w:szCs w:val="36"/>
        </w:rPr>
        <w:t>EIERSKIFTESKJEMA AUGUST RENSEANLEGG</w:t>
      </w:r>
    </w:p>
    <w:p w:rsidR="00FC193E" w:rsidRPr="00FC193E" w:rsidRDefault="00FC193E" w:rsidP="00FC193E">
      <w:pPr>
        <w:pStyle w:val="Ingenmellomrom"/>
        <w:jc w:val="center"/>
        <w:rPr>
          <w:color w:val="FF0000"/>
        </w:rPr>
      </w:pPr>
      <w:r w:rsidRPr="00FC193E">
        <w:rPr>
          <w:color w:val="FF0000"/>
          <w:sz w:val="18"/>
          <w:szCs w:val="18"/>
        </w:rPr>
        <w:t>**Skjema sendes til: post@augustnorge.no**</w:t>
      </w:r>
    </w:p>
    <w:tbl>
      <w:tblPr>
        <w:tblStyle w:val="Tabellrutenett"/>
        <w:tblpPr w:leftFromText="141" w:rightFromText="141" w:vertAnchor="page" w:horzAnchor="margin" w:tblpXSpec="center" w:tblpY="2146"/>
        <w:tblW w:w="10207" w:type="dxa"/>
        <w:tblLayout w:type="fixed"/>
        <w:tblLook w:val="04A0" w:firstRow="1" w:lastRow="0" w:firstColumn="1" w:lastColumn="0" w:noHBand="0" w:noVBand="1"/>
      </w:tblPr>
      <w:tblGrid>
        <w:gridCol w:w="4673"/>
        <w:gridCol w:w="385"/>
        <w:gridCol w:w="1600"/>
        <w:gridCol w:w="992"/>
        <w:gridCol w:w="1276"/>
        <w:gridCol w:w="1281"/>
      </w:tblGrid>
      <w:tr w:rsidR="00060C35" w:rsidTr="000D555B">
        <w:trPr>
          <w:trHeight w:val="5802"/>
        </w:trPr>
        <w:tc>
          <w:tcPr>
            <w:tcW w:w="5058" w:type="dxa"/>
            <w:gridSpan w:val="2"/>
          </w:tcPr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0D555B">
              <w:rPr>
                <w:b/>
                <w:sz w:val="20"/>
                <w:szCs w:val="20"/>
              </w:rPr>
              <w:t>August Norge AS ansvar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Ordinær service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August Norge AS skal gjennom sin representant foreta service på renseanlegget 2 ganger pr. år.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Følgende utføres: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1.</w:t>
            </w:r>
            <w:r w:rsidRPr="000D555B">
              <w:rPr>
                <w:sz w:val="16"/>
                <w:szCs w:val="16"/>
              </w:rPr>
              <w:t xml:space="preserve">      Kontrollere ventiler, og gjennomføringer, og foreta nødvendig opprensking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2.</w:t>
            </w:r>
            <w:r w:rsidRPr="000D555B">
              <w:rPr>
                <w:sz w:val="16"/>
                <w:szCs w:val="16"/>
              </w:rPr>
              <w:t xml:space="preserve">     Kontrollere lufttilførselen til anlegget.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3.</w:t>
            </w:r>
            <w:r w:rsidRPr="000D555B">
              <w:rPr>
                <w:sz w:val="16"/>
                <w:szCs w:val="16"/>
              </w:rPr>
              <w:t xml:space="preserve">     Kontrollere anleggets tekniske funksjoner.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4.</w:t>
            </w:r>
            <w:r w:rsidRPr="000D555B">
              <w:rPr>
                <w:sz w:val="16"/>
                <w:szCs w:val="16"/>
              </w:rPr>
              <w:t xml:space="preserve">     Kontrollere nivå i våtslamlager, og ved behov rekvirere tømming i samråd med anleggseier. (for anleggseiers regning)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5.</w:t>
            </w:r>
            <w:r w:rsidRPr="000D555B">
              <w:rPr>
                <w:sz w:val="16"/>
                <w:szCs w:val="16"/>
              </w:rPr>
              <w:t xml:space="preserve">     Visuell kontroll av kvalitet på utløpsvannet.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6.</w:t>
            </w:r>
            <w:r w:rsidRPr="000D555B">
              <w:rPr>
                <w:sz w:val="16"/>
                <w:szCs w:val="16"/>
              </w:rPr>
              <w:t xml:space="preserve">     For anlegg med kjemisk felling kontrolleres doseringsutstyret og kjemikaliekanne byttes/etterfylles.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7.</w:t>
            </w:r>
            <w:r w:rsidRPr="000D555B">
              <w:rPr>
                <w:sz w:val="16"/>
                <w:szCs w:val="16"/>
              </w:rPr>
              <w:t xml:space="preserve">     Fylle ut og kvittere på serviceskjema som oppbevares i </w:t>
            </w:r>
            <w:proofErr w:type="spellStart"/>
            <w:r w:rsidRPr="000D555B">
              <w:rPr>
                <w:sz w:val="16"/>
                <w:szCs w:val="16"/>
              </w:rPr>
              <w:t>styreskap</w:t>
            </w:r>
            <w:proofErr w:type="spellEnd"/>
            <w:r w:rsidRPr="000D555B">
              <w:rPr>
                <w:sz w:val="16"/>
                <w:szCs w:val="16"/>
              </w:rPr>
              <w:t>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8.</w:t>
            </w:r>
            <w:r w:rsidRPr="000D555B">
              <w:rPr>
                <w:sz w:val="16"/>
                <w:szCs w:val="16"/>
              </w:rPr>
              <w:t xml:space="preserve">     Rapportere til lokal forurensningsmyndighet og nasjonal typegodskjenningsmyndighet. Minst en gang per år. Skal gjøres innen 1.feb hvert år.</w:t>
            </w:r>
            <w:r w:rsidRPr="000D555B">
              <w:rPr>
                <w:sz w:val="16"/>
                <w:szCs w:val="16"/>
              </w:rPr>
              <w:br/>
            </w:r>
            <w:r w:rsidRPr="000D555B">
              <w:rPr>
                <w:b/>
                <w:sz w:val="16"/>
                <w:szCs w:val="16"/>
              </w:rPr>
              <w:t xml:space="preserve">9.     </w:t>
            </w:r>
            <w:r w:rsidRPr="000D555B">
              <w:rPr>
                <w:sz w:val="16"/>
                <w:szCs w:val="16"/>
              </w:rPr>
              <w:t>August Norge AS har ansvar for å skaffe reservedeler til de anlegg som vi har serviceavtale på.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Ekstraordinær service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Ved varsel fra eier om driftsstans eller alvorlige driftsforstyrrelser, skal August Norge AS utføre ekstraordinær service i løpet av 24t.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Servicepersonell</w:t>
            </w:r>
            <w:r w:rsidRPr="000D555B">
              <w:rPr>
                <w:b/>
                <w:sz w:val="16"/>
                <w:szCs w:val="16"/>
              </w:rPr>
              <w:br/>
            </w:r>
            <w:r w:rsidRPr="000D555B">
              <w:rPr>
                <w:sz w:val="16"/>
                <w:szCs w:val="16"/>
              </w:rPr>
              <w:t>Det er kun faglært personell fra August Norge AS som skal utføre service.</w:t>
            </w:r>
            <w:r w:rsidRPr="000D555B">
              <w:rPr>
                <w:sz w:val="16"/>
                <w:szCs w:val="16"/>
              </w:rPr>
              <w:br/>
            </w:r>
          </w:p>
        </w:tc>
        <w:tc>
          <w:tcPr>
            <w:tcW w:w="5149" w:type="dxa"/>
            <w:gridSpan w:val="4"/>
          </w:tcPr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20"/>
                <w:szCs w:val="20"/>
              </w:rPr>
              <w:t>Anleggseiers</w:t>
            </w:r>
            <w:r w:rsidRPr="000D555B">
              <w:rPr>
                <w:b/>
                <w:sz w:val="16"/>
                <w:szCs w:val="16"/>
              </w:rPr>
              <w:t xml:space="preserve"> </w:t>
            </w:r>
            <w:r w:rsidRPr="000D555B">
              <w:rPr>
                <w:b/>
                <w:sz w:val="20"/>
                <w:szCs w:val="20"/>
              </w:rPr>
              <w:t>ansvar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 xml:space="preserve">Overholde bruksinstruks. 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Eier av anlegg plikter å overholde den brukerinstruks som skal være overlevert. Eier må ikke tilføre anlegget væsker eller gjenstander som er beskrevet som skadelig i brukerinstruksen. Eventuell ekstraordinær service og arbeid som må utføres som følge av feil, belastes anleggseier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Øyeblikkelig si ifra til August Norge om det er noe feil.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Adgang til renseanlegg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 xml:space="preserve">Eier plikter å la sitt anlegg gjennomgå service.  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Eier må opprettholde helårsvei for vare-/lastebil innenfor en avstand av maksimalt 20 meter fra anlegget.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Serviceavgift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Serviceavgiften betales forskuddsvis i to like terminer pr. år. Første servicefaktura sendes ordinært sammen med monteringsfaktura, og avregnes fra monteringsdagen fram til første halvår (01.01 eller 01.07). Det påløper administrasjonsgebyr.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Kjemikalier inngår i serviceavtaleprisen.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August Norge AS har rett til regulering av serviceavgift i henhold til konsumprisindeksen.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Serviceavgiften dekker ikke eventuelle avgifter som kommunen måtte pålegge (for eksempel tømme- og deponeringsavgift for slam).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sz w:val="16"/>
                <w:szCs w:val="16"/>
              </w:rPr>
            </w:pP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NB!  Inn- og utløpsarrangementet er anleggseiers ansvar, og forutsettes utført i henhold til gjeldende retningslinjer og forskrifter. Avløpsnett skal være luftet over tak iht. gjeldene sanitærforskrift.</w:t>
            </w:r>
          </w:p>
        </w:tc>
      </w:tr>
      <w:tr w:rsidR="00060C35" w:rsidTr="00FC193E">
        <w:trPr>
          <w:trHeight w:val="1696"/>
        </w:trPr>
        <w:tc>
          <w:tcPr>
            <w:tcW w:w="1020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>Salg av eiendommen: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Dersom anleggseier selger eiendommen som anlegget betjener, plikter han å overføre ansvar og rettigheter som følger denne avtale til ny eier.</w:t>
            </w:r>
            <w:r w:rsidR="002257C7" w:rsidRPr="000D555B">
              <w:rPr>
                <w:sz w:val="16"/>
                <w:szCs w:val="16"/>
              </w:rPr>
              <w:t xml:space="preserve"> </w:t>
            </w:r>
            <w:r w:rsidR="000D555B" w:rsidRPr="000D555B">
              <w:rPr>
                <w:sz w:val="16"/>
                <w:szCs w:val="16"/>
              </w:rPr>
              <w:t>Serviceavgiften betales av gammel eier frem til påfølgende 1. Januar eller 1. Juli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 xml:space="preserve">Videresalg anlegg: 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Ved eventuelt videresalg av anlegget plikter eier å informere August Norge AS om ny eier. Ved reetablering av anlegg skal montering utføres av sertifisert August Norge – personell, og serviceavtale med ny eier signeres.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b/>
                <w:sz w:val="16"/>
                <w:szCs w:val="16"/>
              </w:rPr>
              <w:t xml:space="preserve">Varighet avtale: </w:t>
            </w:r>
          </w:p>
          <w:p w:rsidR="00060C35" w:rsidRPr="000D555B" w:rsidRDefault="00060C35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0D555B">
              <w:rPr>
                <w:sz w:val="16"/>
                <w:szCs w:val="16"/>
              </w:rPr>
              <w:t>Denne avtale løper så lenge forurensningsmyndighetene opprettholder sitt krav om serviceavtale.</w:t>
            </w:r>
          </w:p>
        </w:tc>
      </w:tr>
      <w:tr w:rsidR="000D555B" w:rsidTr="00FC193E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B" w:rsidRPr="000D555B" w:rsidRDefault="000D555B" w:rsidP="000D555B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0D555B">
              <w:rPr>
                <w:b/>
                <w:sz w:val="28"/>
                <w:szCs w:val="28"/>
              </w:rPr>
              <w:t>TIDLIGERE EIER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B" w:rsidRPr="004D1479" w:rsidRDefault="000D555B" w:rsidP="000D555B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Kunde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ermStart w:id="719544010" w:edGrp="everyone"/>
            <w:r w:rsidR="0086043F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86043F">
              <w:rPr>
                <w:b/>
                <w:sz w:val="20"/>
                <w:szCs w:val="20"/>
              </w:rPr>
              <w:t xml:space="preserve">   </w:t>
            </w:r>
            <w:permEnd w:id="719544010"/>
          </w:p>
        </w:tc>
      </w:tr>
      <w:tr w:rsidR="000D555B" w:rsidTr="00FC193E">
        <w:trPr>
          <w:trHeight w:val="36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B" w:rsidRPr="004D1479" w:rsidRDefault="000D555B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Navn: </w:t>
            </w:r>
            <w:permStart w:id="369756070" w:edGrp="everyone"/>
            <w:r w:rsidR="006C7C7F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6C7C7F">
              <w:rPr>
                <w:b/>
                <w:sz w:val="20"/>
                <w:szCs w:val="20"/>
              </w:rPr>
              <w:t xml:space="preserve">   </w:t>
            </w:r>
            <w:permEnd w:id="369756070"/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B" w:rsidRPr="004D1479" w:rsidRDefault="000D555B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Mobil: </w:t>
            </w:r>
            <w:permStart w:id="1521301990" w:edGrp="everyone"/>
            <w:r w:rsidR="006C7C7F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C7C7F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6C7C7F">
              <w:rPr>
                <w:b/>
                <w:sz w:val="20"/>
                <w:szCs w:val="20"/>
              </w:rPr>
              <w:t xml:space="preserve">    </w:t>
            </w:r>
            <w:permEnd w:id="1521301990"/>
          </w:p>
        </w:tc>
      </w:tr>
      <w:tr w:rsidR="000D555B" w:rsidTr="00FC193E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B" w:rsidRPr="004D1479" w:rsidRDefault="000D555B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</w:t>
            </w:r>
            <w:r w:rsidR="00FC193E">
              <w:rPr>
                <w:b/>
                <w:sz w:val="20"/>
                <w:szCs w:val="20"/>
              </w:rPr>
              <w:t>post</w:t>
            </w:r>
            <w:r>
              <w:rPr>
                <w:b/>
                <w:sz w:val="20"/>
                <w:szCs w:val="20"/>
              </w:rPr>
              <w:t xml:space="preserve">: </w:t>
            </w:r>
            <w:permStart w:id="1452372764" w:edGrp="everyone"/>
            <w:r w:rsidR="006C7C7F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6C7C7F">
              <w:rPr>
                <w:b/>
                <w:sz w:val="20"/>
                <w:szCs w:val="20"/>
              </w:rPr>
              <w:t xml:space="preserve">   </w:t>
            </w:r>
            <w:permEnd w:id="1452372764"/>
          </w:p>
        </w:tc>
      </w:tr>
      <w:tr w:rsidR="000D555B" w:rsidTr="00FC193E">
        <w:trPr>
          <w:trHeight w:val="360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55B" w:rsidRPr="002676E7" w:rsidRDefault="002676E7" w:rsidP="00C3515C">
            <w:pPr>
              <w:tabs>
                <w:tab w:val="left" w:pos="3480"/>
              </w:tabs>
              <w:rPr>
                <w:b/>
                <w:color w:val="FF0000"/>
                <w:sz w:val="20"/>
                <w:szCs w:val="20"/>
              </w:rPr>
            </w:pPr>
            <w:r w:rsidRPr="002676E7">
              <w:rPr>
                <w:b/>
                <w:color w:val="FF0000"/>
                <w:sz w:val="20"/>
                <w:szCs w:val="20"/>
              </w:rPr>
              <w:t>BRUK BLOKKBOKSTAVER</w:t>
            </w:r>
          </w:p>
        </w:tc>
      </w:tr>
      <w:tr w:rsidR="000D555B" w:rsidTr="00FC193E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B" w:rsidRPr="000D555B" w:rsidRDefault="000D555B" w:rsidP="000D555B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0D555B">
              <w:rPr>
                <w:b/>
                <w:sz w:val="28"/>
                <w:szCs w:val="28"/>
              </w:rPr>
              <w:t>NY EIER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B" w:rsidRPr="004D1479" w:rsidRDefault="00FC193E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Overtagelsesdato:</w:t>
            </w:r>
            <w:r w:rsidR="006C7C7F">
              <w:rPr>
                <w:b/>
                <w:sz w:val="20"/>
                <w:szCs w:val="20"/>
              </w:rPr>
              <w:t xml:space="preserve"> </w:t>
            </w:r>
            <w:permStart w:id="128665234" w:edGrp="everyone"/>
            <w:r w:rsidR="006C7C7F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6C7C7F">
              <w:rPr>
                <w:b/>
                <w:sz w:val="20"/>
                <w:szCs w:val="20"/>
              </w:rPr>
              <w:t xml:space="preserve">   </w:t>
            </w:r>
            <w:permEnd w:id="128665234"/>
          </w:p>
        </w:tc>
      </w:tr>
      <w:tr w:rsidR="00FC193E" w:rsidTr="00FC193E">
        <w:trPr>
          <w:trHeight w:val="39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Default="00FC193E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Navn:</w:t>
            </w:r>
            <w:r w:rsidR="006C7C7F">
              <w:rPr>
                <w:b/>
                <w:sz w:val="20"/>
                <w:szCs w:val="20"/>
              </w:rPr>
              <w:t xml:space="preserve"> </w:t>
            </w:r>
            <w:permStart w:id="1879600037" w:edGrp="everyone"/>
            <w:r w:rsidR="006C7C7F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6C7C7F">
              <w:rPr>
                <w:b/>
                <w:sz w:val="20"/>
                <w:szCs w:val="20"/>
              </w:rPr>
              <w:t xml:space="preserve">   </w:t>
            </w:r>
            <w:permEnd w:id="1879600037"/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Default="00FC193E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Mobil:</w:t>
            </w:r>
            <w:r w:rsidR="00ED538C">
              <w:rPr>
                <w:b/>
                <w:sz w:val="20"/>
                <w:szCs w:val="20"/>
              </w:rPr>
              <w:t xml:space="preserve"> </w:t>
            </w:r>
            <w:permStart w:id="702505974" w:edGrp="everyone"/>
            <w:r w:rsidR="00ED538C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ED538C">
              <w:rPr>
                <w:b/>
                <w:sz w:val="20"/>
                <w:szCs w:val="20"/>
              </w:rPr>
              <w:t xml:space="preserve">   </w:t>
            </w:r>
            <w:permEnd w:id="702505974"/>
          </w:p>
        </w:tc>
      </w:tr>
      <w:tr w:rsidR="00FC193E" w:rsidTr="00FC193E">
        <w:trPr>
          <w:trHeight w:val="39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Default="00FC193E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Epost:</w:t>
            </w:r>
            <w:r w:rsidR="00ED538C">
              <w:rPr>
                <w:b/>
                <w:sz w:val="20"/>
                <w:szCs w:val="20"/>
              </w:rPr>
              <w:t xml:space="preserve"> </w:t>
            </w:r>
            <w:permStart w:id="216990059" w:edGrp="everyone"/>
            <w:r w:rsidR="00ED538C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ED538C">
              <w:rPr>
                <w:b/>
                <w:sz w:val="20"/>
                <w:szCs w:val="20"/>
              </w:rPr>
              <w:t xml:space="preserve">   </w:t>
            </w:r>
            <w:permEnd w:id="216990059"/>
          </w:p>
        </w:tc>
      </w:tr>
      <w:tr w:rsidR="00FC193E" w:rsidTr="00FC193E">
        <w:trPr>
          <w:trHeight w:val="39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Default="00FC193E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Fakturaadresse:</w:t>
            </w:r>
            <w:r w:rsidR="00ED538C">
              <w:rPr>
                <w:b/>
                <w:sz w:val="20"/>
                <w:szCs w:val="20"/>
              </w:rPr>
              <w:t xml:space="preserve"> </w:t>
            </w:r>
            <w:permStart w:id="371938403" w:edGrp="everyone"/>
            <w:r w:rsidR="00ED538C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ED538C">
              <w:rPr>
                <w:b/>
                <w:sz w:val="20"/>
                <w:szCs w:val="20"/>
              </w:rPr>
              <w:t xml:space="preserve">   </w:t>
            </w:r>
            <w:permEnd w:id="371938403"/>
          </w:p>
        </w:tc>
      </w:tr>
      <w:tr w:rsidR="00B833CA" w:rsidTr="00B833CA">
        <w:trPr>
          <w:trHeight w:val="39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A" w:rsidRDefault="00B833CA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Anleggsadresse:</w:t>
            </w:r>
            <w:r w:rsidR="00ED538C">
              <w:rPr>
                <w:b/>
                <w:sz w:val="20"/>
                <w:szCs w:val="20"/>
              </w:rPr>
              <w:t xml:space="preserve"> </w:t>
            </w:r>
            <w:permStart w:id="401286319" w:edGrp="everyone"/>
            <w:r w:rsidR="00ED538C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ED538C">
              <w:rPr>
                <w:b/>
                <w:sz w:val="20"/>
                <w:szCs w:val="20"/>
              </w:rPr>
              <w:t xml:space="preserve">   </w:t>
            </w:r>
            <w:permEnd w:id="4012863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A" w:rsidRPr="00B833CA" w:rsidRDefault="00B833CA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B833CA">
              <w:rPr>
                <w:b/>
                <w:sz w:val="16"/>
                <w:szCs w:val="16"/>
              </w:rPr>
              <w:t>G.nr.:</w:t>
            </w:r>
            <w:r w:rsidR="00ED538C">
              <w:rPr>
                <w:b/>
                <w:sz w:val="16"/>
                <w:szCs w:val="16"/>
              </w:rPr>
              <w:t xml:space="preserve"> </w:t>
            </w:r>
            <w:permStart w:id="978335071" w:edGrp="everyone"/>
            <w:r w:rsidR="00ED538C">
              <w:rPr>
                <w:b/>
                <w:sz w:val="16"/>
                <w:szCs w:val="16"/>
              </w:rPr>
              <w:t xml:space="preserve">     </w:t>
            </w:r>
            <w:permEnd w:id="978335071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A" w:rsidRPr="00B833CA" w:rsidRDefault="00B833CA" w:rsidP="00C3515C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  <w:r w:rsidRPr="00B833CA">
              <w:rPr>
                <w:b/>
                <w:sz w:val="16"/>
                <w:szCs w:val="16"/>
              </w:rPr>
              <w:t>B.nr.:</w:t>
            </w:r>
            <w:r w:rsidR="00ED538C">
              <w:rPr>
                <w:b/>
                <w:sz w:val="16"/>
                <w:szCs w:val="16"/>
              </w:rPr>
              <w:t xml:space="preserve"> </w:t>
            </w:r>
            <w:permStart w:id="1987133423" w:edGrp="everyone"/>
            <w:r w:rsidR="00ED538C">
              <w:rPr>
                <w:b/>
                <w:sz w:val="16"/>
                <w:szCs w:val="16"/>
              </w:rPr>
              <w:t xml:space="preserve">     </w:t>
            </w:r>
            <w:permEnd w:id="1987133423"/>
          </w:p>
        </w:tc>
      </w:tr>
      <w:tr w:rsidR="00FC193E" w:rsidTr="00FC193E">
        <w:trPr>
          <w:trHeight w:val="390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3E" w:rsidRDefault="00FC193E" w:rsidP="00C3515C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060C35" w:rsidTr="00FC193E">
        <w:trPr>
          <w:trHeight w:val="139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35" w:rsidRPr="00D979F0" w:rsidRDefault="00060C35" w:rsidP="00C3515C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  <w:r w:rsidR="00ED538C">
              <w:rPr>
                <w:sz w:val="24"/>
                <w:szCs w:val="24"/>
              </w:rPr>
              <w:t xml:space="preserve"> </w:t>
            </w:r>
            <w:permStart w:id="1286082635" w:edGrp="everyone"/>
            <w:r w:rsidR="00ED538C">
              <w:rPr>
                <w:sz w:val="24"/>
                <w:szCs w:val="24"/>
              </w:rPr>
              <w:t xml:space="preserve">     </w:t>
            </w:r>
            <w:permEnd w:id="1286082635"/>
          </w:p>
          <w:p w:rsidR="00060C35" w:rsidRDefault="00060C35" w:rsidP="00C3515C">
            <w:pPr>
              <w:tabs>
                <w:tab w:val="left" w:pos="3480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060C35" w:rsidRDefault="00060C35" w:rsidP="00C3515C">
            <w:pPr>
              <w:tabs>
                <w:tab w:val="left" w:pos="34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                                  ___</w:t>
            </w:r>
          </w:p>
          <w:p w:rsidR="00060C35" w:rsidRPr="000D7148" w:rsidRDefault="00FC193E" w:rsidP="00C3515C">
            <w:pPr>
              <w:tabs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Tidligere eier: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35" w:rsidRDefault="00060C35" w:rsidP="00C3515C">
            <w:pPr>
              <w:tabs>
                <w:tab w:val="left" w:pos="34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Dato:</w:t>
            </w:r>
            <w:r>
              <w:t xml:space="preserve"> </w:t>
            </w:r>
            <w:permStart w:id="937828588" w:edGrp="everyone"/>
            <w:r w:rsidR="00ED538C">
              <w:t xml:space="preserve">     </w:t>
            </w:r>
            <w:permEnd w:id="937828588"/>
          </w:p>
          <w:p w:rsidR="00060C35" w:rsidRDefault="00060C35" w:rsidP="00C3515C">
            <w:pPr>
              <w:tabs>
                <w:tab w:val="left" w:pos="3480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060C35" w:rsidRDefault="00060C35" w:rsidP="00C3515C">
            <w:pPr>
              <w:tabs>
                <w:tab w:val="left" w:pos="34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    _                                  __</w:t>
            </w:r>
          </w:p>
          <w:p w:rsidR="00060C35" w:rsidRDefault="00FC193E" w:rsidP="00C3515C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t>Ny eier:</w:t>
            </w:r>
          </w:p>
          <w:p w:rsidR="00060C35" w:rsidRPr="005D4B6B" w:rsidRDefault="00060C35" w:rsidP="00C3515C">
            <w:pPr>
              <w:tabs>
                <w:tab w:val="left" w:pos="348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84DAE" w:rsidRDefault="00D84DAE"/>
    <w:sectPr w:rsidR="00D84DAE" w:rsidSect="00314718">
      <w:headerReference w:type="default" r:id="rId8"/>
      <w:footerReference w:type="default" r:id="rId9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48" w:rsidRDefault="00773348">
      <w:pPr>
        <w:spacing w:after="0" w:line="240" w:lineRule="auto"/>
      </w:pPr>
      <w:r>
        <w:separator/>
      </w:r>
    </w:p>
  </w:endnote>
  <w:endnote w:type="continuationSeparator" w:id="0">
    <w:p w:rsidR="00773348" w:rsidRDefault="0077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34" w:rsidRPr="00E85734" w:rsidRDefault="00060C35" w:rsidP="00E85734">
    <w:pPr>
      <w:pStyle w:val="Bunntekst"/>
      <w:jc w:val="center"/>
      <w:rPr>
        <w:lang w:val="en-US"/>
      </w:rPr>
    </w:pPr>
    <w:r>
      <w:t xml:space="preserve">August Norge </w:t>
    </w:r>
    <w:proofErr w:type="gramStart"/>
    <w:r>
      <w:t>AS ,</w:t>
    </w:r>
    <w:proofErr w:type="gramEnd"/>
    <w:r>
      <w:t xml:space="preserve"> Industriveien 3, 1890 Rakkestad    </w:t>
    </w:r>
    <w:proofErr w:type="spellStart"/>
    <w:r>
      <w:t>Kontonr</w:t>
    </w:r>
    <w:proofErr w:type="spellEnd"/>
    <w:r>
      <w:t xml:space="preserve">. </w:t>
    </w:r>
    <w:r w:rsidRPr="007625FA">
      <w:rPr>
        <w:lang w:val="en-US"/>
      </w:rPr>
      <w:t>1</w:t>
    </w:r>
    <w:r>
      <w:rPr>
        <w:lang w:val="en-US"/>
      </w:rPr>
      <w:t>050 181 3457</w:t>
    </w:r>
    <w:r w:rsidRPr="007625FA">
      <w:rPr>
        <w:lang w:val="en-US"/>
      </w:rPr>
      <w:t xml:space="preserve">                                                                                        Tel.: +47 69223322 e-post: </w:t>
    </w:r>
    <w:proofErr w:type="gramStart"/>
    <w:r w:rsidRPr="007625FA">
      <w:rPr>
        <w:lang w:val="en-US"/>
      </w:rPr>
      <w:t>post@augustnorge.no  Org.</w:t>
    </w:r>
    <w:proofErr w:type="gramEnd"/>
    <w:r w:rsidRPr="007625FA">
      <w:rPr>
        <w:lang w:val="en-US"/>
      </w:rPr>
      <w:t xml:space="preserve"> Nr.: NO 995987260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48" w:rsidRDefault="00773348">
      <w:pPr>
        <w:spacing w:after="0" w:line="240" w:lineRule="auto"/>
      </w:pPr>
      <w:r>
        <w:separator/>
      </w:r>
    </w:p>
  </w:footnote>
  <w:footnote w:type="continuationSeparator" w:id="0">
    <w:p w:rsidR="00773348" w:rsidRDefault="0077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34" w:rsidRPr="00E85734" w:rsidRDefault="00060C35" w:rsidP="00FC193E">
    <w:pPr>
      <w:pStyle w:val="Topptekst"/>
      <w:jc w:val="center"/>
      <w:rPr>
        <w:b/>
        <w:color w:val="000000" w:themeColor="text1"/>
        <w:sz w:val="36"/>
        <w:szCs w:val="36"/>
      </w:rPr>
    </w:pPr>
    <w:r w:rsidRPr="002A2A84">
      <w:rPr>
        <w:b/>
        <w:color w:val="000000" w:themeColor="text1"/>
        <w:sz w:val="36"/>
        <w:szCs w:val="36"/>
      </w:rPr>
      <w:t>August Norge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brpmy2SltA3+Hg59qcbZ6fdm5V/6gGMM11PDK91CZjaLSe5CJsThL8ATkgW5RUIdws6A5dmExiDox7NSSzdTQ==" w:salt="DJFp8RCxVosAiPKGdq4q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35"/>
    <w:rsid w:val="00060C35"/>
    <w:rsid w:val="0009749D"/>
    <w:rsid w:val="000D555B"/>
    <w:rsid w:val="000F16D8"/>
    <w:rsid w:val="00183F9F"/>
    <w:rsid w:val="002257C7"/>
    <w:rsid w:val="002676E7"/>
    <w:rsid w:val="004B0132"/>
    <w:rsid w:val="004E0CE4"/>
    <w:rsid w:val="004F234D"/>
    <w:rsid w:val="006C7C7F"/>
    <w:rsid w:val="00773348"/>
    <w:rsid w:val="007878A0"/>
    <w:rsid w:val="00807CAA"/>
    <w:rsid w:val="0086043F"/>
    <w:rsid w:val="00950AA0"/>
    <w:rsid w:val="00984F67"/>
    <w:rsid w:val="00A30E1F"/>
    <w:rsid w:val="00B833CA"/>
    <w:rsid w:val="00BF111C"/>
    <w:rsid w:val="00C207A1"/>
    <w:rsid w:val="00C2140B"/>
    <w:rsid w:val="00C64BC0"/>
    <w:rsid w:val="00D119CE"/>
    <w:rsid w:val="00D84DAE"/>
    <w:rsid w:val="00DD305B"/>
    <w:rsid w:val="00E65CBC"/>
    <w:rsid w:val="00E669E7"/>
    <w:rsid w:val="00ED538C"/>
    <w:rsid w:val="00F71112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EDF0"/>
  <w15:chartTrackingRefBased/>
  <w15:docId w15:val="{7DCCA75E-8FDD-45CB-B88D-5890DF3B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60C35"/>
    <w:rPr>
      <w:rFonts w:asciiTheme="minorHAnsi" w:hAnsiTheme="minorHAns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locked/>
    <w:rsid w:val="00060C35"/>
    <w:pPr>
      <w:spacing w:after="0" w:line="240" w:lineRule="auto"/>
    </w:pPr>
    <w:rPr>
      <w:rFonts w:asciiTheme="minorHAnsi" w:eastAsiaTheme="minorEastAsia" w:hAnsiTheme="minorHAnsi"/>
      <w:sz w:val="22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locked/>
    <w:rsid w:val="0006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0C35"/>
    <w:rPr>
      <w:rFonts w:asciiTheme="minorHAnsi" w:hAnsiTheme="minorHAnsi"/>
      <w:sz w:val="22"/>
    </w:rPr>
  </w:style>
  <w:style w:type="paragraph" w:styleId="Bunntekst">
    <w:name w:val="footer"/>
    <w:basedOn w:val="Normal"/>
    <w:link w:val="BunntekstTegn"/>
    <w:uiPriority w:val="99"/>
    <w:unhideWhenUsed/>
    <w:locked/>
    <w:rsid w:val="0006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0C35"/>
    <w:rPr>
      <w:rFonts w:asciiTheme="minorHAnsi" w:hAnsiTheme="minorHAnsi"/>
      <w:sz w:val="22"/>
    </w:rPr>
  </w:style>
  <w:style w:type="character" w:styleId="Hyperkobling">
    <w:name w:val="Hyperlink"/>
    <w:basedOn w:val="Standardskriftforavsnitt"/>
    <w:uiPriority w:val="99"/>
    <w:unhideWhenUsed/>
    <w:locked/>
    <w:rsid w:val="004E0C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locked/>
    <w:rsid w:val="004E0CE4"/>
    <w:rPr>
      <w:color w:val="605E5C"/>
      <w:shd w:val="clear" w:color="auto" w:fill="E1DFDD"/>
    </w:rPr>
  </w:style>
  <w:style w:type="paragraph" w:styleId="Ingenmellomrom">
    <w:name w:val="No Spacing"/>
    <w:uiPriority w:val="1"/>
    <w:qFormat/>
    <w:locked/>
    <w:rsid w:val="00FC193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D82C-8807-4D82-8726-6021F6D6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2987</Characters>
  <Application>Microsoft Office Word</Application>
  <DocSecurity>8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Hereid Kristiansen</dc:creator>
  <cp:keywords/>
  <dc:description/>
  <cp:lastModifiedBy>Maria Hereid Kristiansen</cp:lastModifiedBy>
  <cp:revision>2</cp:revision>
  <cp:lastPrinted>2018-10-10T07:58:00Z</cp:lastPrinted>
  <dcterms:created xsi:type="dcterms:W3CDTF">2018-10-16T08:02:00Z</dcterms:created>
  <dcterms:modified xsi:type="dcterms:W3CDTF">2018-10-16T08:02:00Z</dcterms:modified>
</cp:coreProperties>
</file>